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33880" w14:paraId="54BB8166" w14:textId="77777777" w:rsidTr="00AB32F3">
        <w:tc>
          <w:tcPr>
            <w:tcW w:w="5395" w:type="dxa"/>
          </w:tcPr>
          <w:p w14:paraId="51B7F8C2" w14:textId="605F06C2" w:rsidR="00B33880" w:rsidRDefault="00635CF4" w:rsidP="00B33880">
            <w:pPr>
              <w:ind w:hanging="27"/>
            </w:pPr>
            <w:r>
              <w:rPr>
                <w:noProof/>
                <w14:ligatures w14:val="none"/>
                <w14:cntxtAlts w14:val="0"/>
              </w:rPr>
              <mc:AlternateContent>
                <mc:Choice Requires="wps">
                  <w:drawing>
                    <wp:anchor distT="0" distB="0" distL="114300" distR="114300" simplePos="0" relativeHeight="251660288" behindDoc="0" locked="0" layoutInCell="1" allowOverlap="1" wp14:anchorId="38932D46" wp14:editId="0DDA5B85">
                      <wp:simplePos x="0" y="0"/>
                      <wp:positionH relativeFrom="column">
                        <wp:posOffset>255270</wp:posOffset>
                      </wp:positionH>
                      <wp:positionV relativeFrom="paragraph">
                        <wp:posOffset>266700</wp:posOffset>
                      </wp:positionV>
                      <wp:extent cx="2466975" cy="3371850"/>
                      <wp:effectExtent l="0" t="0" r="28575" b="19050"/>
                      <wp:wrapNone/>
                      <wp:docPr id="4" name="Rectangle 4"/>
                      <wp:cNvGraphicFramePr/>
                      <a:graphic xmlns:a="http://schemas.openxmlformats.org/drawingml/2006/main">
                        <a:graphicData uri="http://schemas.microsoft.com/office/word/2010/wordprocessingShape">
                          <wps:wsp>
                            <wps:cNvSpPr/>
                            <wps:spPr>
                              <a:xfrm rot="10800000">
                                <a:off x="0" y="0"/>
                                <a:ext cx="2466975" cy="33718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00BEE10C" w14:textId="77777777" w:rsidR="003A7008" w:rsidRDefault="003A7008" w:rsidP="003A7008">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The Spiritual Nature of Christ’s Church</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932D46" id="Rectangle 4" o:spid="_x0000_s1026" style="position:absolute;margin-left:20.1pt;margin-top:21pt;width:194.25pt;height:265.5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" fillcolor="white [3201]" strokecolor="white [3212]" strokeweight="1pt">
                      <v:textbox>
                        <w:txbxContent>
                          <w:p w14:paraId="00BEE10C" w14:textId="77777777" w:rsidR="003A7008" w:rsidRDefault="003A7008" w:rsidP="003A7008">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The Spiritual Nature of Christ’s Church</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v:textbox>
                    </v:rect>
                  </w:pict>
                </mc:Fallback>
              </mc:AlternateContent>
            </w:r>
            <w:r>
              <w:rPr>
                <w:noProof/>
                <w14:ligatures w14:val="none"/>
                <w14:cntxtAlts w14:val="0"/>
              </w:rPr>
              <w:drawing>
                <wp:inline distT="0" distB="0" distL="0" distR="0" wp14:anchorId="0366AF72" wp14:editId="15656795">
                  <wp:extent cx="2953131" cy="416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64447" cy="4178376"/>
                          </a:xfrm>
                          <a:prstGeom prst="rect">
                            <a:avLst/>
                          </a:prstGeom>
                        </pic:spPr>
                      </pic:pic>
                    </a:graphicData>
                  </a:graphic>
                </wp:inline>
              </w:drawing>
            </w:r>
          </w:p>
          <w:p w14:paraId="4473160B" w14:textId="5F65AE7B" w:rsidR="00B33880" w:rsidRDefault="00B33880" w:rsidP="00B33880">
            <w:pPr>
              <w:ind w:hanging="27"/>
            </w:pPr>
          </w:p>
          <w:p w14:paraId="05364503" w14:textId="77777777" w:rsidR="003A7008" w:rsidRDefault="003A7008" w:rsidP="003A7008">
            <w:pPr>
              <w:widowControl w:val="0"/>
              <w:rPr>
                <w:rFonts w:ascii="Arial" w:hAnsi="Arial" w:cs="Arial"/>
                <w:sz w:val="19"/>
                <w:szCs w:val="19"/>
                <w14:ligatures w14:val="none"/>
              </w:rPr>
            </w:pPr>
          </w:p>
          <w:p w14:paraId="159E94D7" w14:textId="77777777" w:rsidR="003A7008" w:rsidRDefault="003A7008" w:rsidP="003A7008">
            <w:pPr>
              <w:widowControl w:val="0"/>
              <w:rPr>
                <w:rFonts w:ascii="Arial" w:hAnsi="Arial" w:cs="Arial"/>
                <w:sz w:val="19"/>
                <w:szCs w:val="19"/>
                <w14:ligatures w14:val="none"/>
              </w:rPr>
            </w:pPr>
          </w:p>
          <w:p w14:paraId="200B228F" w14:textId="77777777" w:rsidR="003A7008" w:rsidRDefault="003A7008" w:rsidP="003A7008">
            <w:pPr>
              <w:widowControl w:val="0"/>
              <w:rPr>
                <w:rFonts w:ascii="Arial" w:hAnsi="Arial" w:cs="Arial"/>
                <w:sz w:val="19"/>
                <w:szCs w:val="19"/>
                <w14:ligatures w14:val="none"/>
              </w:rPr>
            </w:pPr>
          </w:p>
          <w:p w14:paraId="3902051D" w14:textId="453B97B4" w:rsidR="00C13029" w:rsidRDefault="00C13029" w:rsidP="003A7008">
            <w:pPr>
              <w:widowControl w:val="0"/>
              <w:rPr>
                <w:rFonts w:ascii="Arial" w:hAnsi="Arial" w:cs="Arial"/>
                <w:sz w:val="19"/>
                <w:szCs w:val="19"/>
                <w14:ligatures w14:val="none"/>
              </w:rPr>
            </w:pPr>
            <w:r>
              <w:rPr>
                <w:rFonts w:ascii="Arial" w:hAnsi="Arial" w:cs="Arial"/>
                <w:sz w:val="19"/>
                <w:szCs w:val="19"/>
                <w14:ligatures w14:val="none"/>
              </w:rPr>
              <w:t xml:space="preserve">  </w:t>
            </w:r>
            <w:r w:rsidR="00DA0A4D">
              <w:rPr>
                <w:rFonts w:ascii="Arial" w:hAnsi="Arial" w:cs="Arial"/>
                <w:sz w:val="19"/>
                <w:szCs w:val="19"/>
                <w14:ligatures w14:val="none"/>
              </w:rPr>
              <w:t xml:space="preserve">  </w:t>
            </w:r>
            <w:r>
              <w:rPr>
                <w:rFonts w:ascii="Arial" w:hAnsi="Arial" w:cs="Arial"/>
                <w:sz w:val="19"/>
                <w:szCs w:val="19"/>
                <w14:ligatures w14:val="none"/>
              </w:rPr>
              <w:t xml:space="preserve"> </w:t>
            </w:r>
          </w:p>
          <w:p w14:paraId="4AEA633D" w14:textId="4AB866E4" w:rsidR="003A7008" w:rsidRPr="003A7008" w:rsidRDefault="00C13029" w:rsidP="001A1E39">
            <w:pPr>
              <w:widowControl w:val="0"/>
              <w:ind w:right="150"/>
              <w:jc w:val="both"/>
              <w:rPr>
                <w:sz w:val="19"/>
                <w:szCs w:val="19"/>
                <w14:ligatures w14:val="none"/>
              </w:rPr>
            </w:pPr>
            <w:r>
              <w:rPr>
                <w:rFonts w:ascii="Arial" w:hAnsi="Arial" w:cs="Arial"/>
                <w:sz w:val="19"/>
                <w:szCs w:val="19"/>
                <w14:ligatures w14:val="none"/>
              </w:rPr>
              <w:t xml:space="preserve"> </w:t>
            </w:r>
            <w:r w:rsidR="001A1E39">
              <w:rPr>
                <w:rFonts w:ascii="Arial" w:hAnsi="Arial" w:cs="Arial"/>
                <w:sz w:val="19"/>
                <w:szCs w:val="19"/>
                <w14:ligatures w14:val="none"/>
              </w:rPr>
              <w:t xml:space="preserve"> </w:t>
            </w:r>
            <w:r w:rsidR="00DA0A4D">
              <w:rPr>
                <w:rFonts w:ascii="Arial" w:hAnsi="Arial" w:cs="Arial"/>
                <w:sz w:val="19"/>
                <w:szCs w:val="19"/>
                <w14:ligatures w14:val="none"/>
              </w:rPr>
              <w:t xml:space="preserve">   </w:t>
            </w:r>
            <w:r>
              <w:rPr>
                <w:rFonts w:ascii="Arial" w:hAnsi="Arial" w:cs="Arial"/>
                <w:sz w:val="19"/>
                <w:szCs w:val="19"/>
                <w14:ligatures w14:val="none"/>
              </w:rPr>
              <w:t xml:space="preserve"> </w:t>
            </w:r>
            <w:r w:rsidR="003A7008" w:rsidRPr="003A7008">
              <w:rPr>
                <w:rFonts w:ascii="Arial" w:hAnsi="Arial" w:cs="Arial"/>
                <w:sz w:val="19"/>
                <w:szCs w:val="19"/>
                <w14:ligatures w14:val="none"/>
              </w:rPr>
              <w:t>It seems that many people have lost sight what the nature of the Lord's church is. Most have turned the Lord's church into something more social than spiritual. The result is that though people are involved in and enjoying the social activities and facilities that churches are providing</w:t>
            </w:r>
            <w:r w:rsidR="00DA0A4D">
              <w:rPr>
                <w:rFonts w:ascii="Arial" w:hAnsi="Arial" w:cs="Arial"/>
                <w:sz w:val="19"/>
                <w:szCs w:val="19"/>
                <w14:ligatures w14:val="none"/>
              </w:rPr>
              <w:t>,</w:t>
            </w:r>
            <w:r w:rsidR="003A7008" w:rsidRPr="003A7008">
              <w:rPr>
                <w:rFonts w:ascii="Arial" w:hAnsi="Arial" w:cs="Arial"/>
                <w:sz w:val="19"/>
                <w:szCs w:val="19"/>
                <w14:ligatures w14:val="none"/>
              </w:rPr>
              <w:t xml:space="preserve"> they are lacking in the spiritual benefits of the truth. With the prevalent attitude of picking the "church of your choice," the concern of many is not finding a group of people who are striving simply to be Christ's church by practicing and teaching what the New Testament Christians practiced and taught, but whether a church </w:t>
            </w:r>
            <w:r w:rsidR="00DA0A4D">
              <w:rPr>
                <w:rFonts w:ascii="Arial" w:hAnsi="Arial" w:cs="Arial"/>
                <w:sz w:val="19"/>
                <w:szCs w:val="19"/>
                <w14:ligatures w14:val="none"/>
              </w:rPr>
              <w:t>h</w:t>
            </w:r>
            <w:r w:rsidR="003A7008" w:rsidRPr="003A7008">
              <w:rPr>
                <w:rFonts w:ascii="Arial" w:hAnsi="Arial" w:cs="Arial"/>
                <w:sz w:val="19"/>
                <w:szCs w:val="19"/>
                <w14:ligatures w14:val="none"/>
              </w:rPr>
              <w:t xml:space="preserve">as a good nursery, </w:t>
            </w:r>
            <w:proofErr w:type="gramStart"/>
            <w:r w:rsidR="003A7008" w:rsidRPr="003A7008">
              <w:rPr>
                <w:rFonts w:ascii="Arial" w:hAnsi="Arial" w:cs="Arial"/>
                <w:sz w:val="19"/>
                <w:szCs w:val="19"/>
                <w14:ligatures w14:val="none"/>
              </w:rPr>
              <w:t>mother’s day</w:t>
            </w:r>
            <w:proofErr w:type="gramEnd"/>
            <w:r w:rsidR="003A7008" w:rsidRPr="003A7008">
              <w:rPr>
                <w:rFonts w:ascii="Arial" w:hAnsi="Arial" w:cs="Arial"/>
                <w:sz w:val="19"/>
                <w:szCs w:val="19"/>
                <w14:ligatures w14:val="none"/>
              </w:rPr>
              <w:t xml:space="preserve"> out program, social and recreational activities and facilities.</w:t>
            </w:r>
          </w:p>
          <w:p w14:paraId="1CEE04F6" w14:textId="77777777" w:rsidR="003A7008" w:rsidRPr="003A7008" w:rsidRDefault="003A7008" w:rsidP="001A1E39">
            <w:pPr>
              <w:widowControl w:val="0"/>
              <w:ind w:right="150"/>
              <w:jc w:val="both"/>
              <w:rPr>
                <w:rFonts w:ascii="Arial" w:hAnsi="Arial" w:cs="Arial"/>
                <w:sz w:val="19"/>
                <w:szCs w:val="19"/>
                <w14:ligatures w14:val="none"/>
              </w:rPr>
            </w:pPr>
            <w:r w:rsidRPr="003A7008">
              <w:rPr>
                <w:rFonts w:ascii="Arial" w:hAnsi="Arial" w:cs="Arial"/>
                <w:sz w:val="19"/>
                <w:szCs w:val="19"/>
                <w14:ligatures w14:val="none"/>
              </w:rPr>
              <w:t> </w:t>
            </w:r>
          </w:p>
          <w:p w14:paraId="7241171F" w14:textId="77777777" w:rsidR="003A7008" w:rsidRPr="003A7008" w:rsidRDefault="003A7008" w:rsidP="001A1E39">
            <w:pPr>
              <w:widowControl w:val="0"/>
              <w:ind w:right="150"/>
              <w:jc w:val="both"/>
              <w:rPr>
                <w:rFonts w:ascii="Arial" w:hAnsi="Arial" w:cs="Arial"/>
                <w:sz w:val="19"/>
                <w:szCs w:val="19"/>
                <w14:ligatures w14:val="none"/>
              </w:rPr>
            </w:pPr>
            <w:r w:rsidRPr="003A7008">
              <w:rPr>
                <w:rFonts w:ascii="Arial" w:hAnsi="Arial" w:cs="Arial"/>
                <w:sz w:val="19"/>
                <w:szCs w:val="19"/>
                <w14:ligatures w14:val="none"/>
              </w:rPr>
              <w:t xml:space="preserve">     However, the church of Jesus Christ is spiritual in nature and not social. Jesus' statement before Pilate plainly shows the nature of His kingdom. He said His "kingdom is not of this world" and that He came into the world "to bear witness of the truth" (Jn. 18:36-37). The purpose and work of the redeemed individuals that make up Christ kingdom is spiritual in nature. The "house of God, which is the church of the living God" is "the pillar and ground of the truth" (1Tim. 3:15). Jesus came to bear witness of the truth, a mission neither social </w:t>
            </w:r>
            <w:proofErr w:type="gramStart"/>
            <w:r w:rsidRPr="003A7008">
              <w:rPr>
                <w:rFonts w:ascii="Arial" w:hAnsi="Arial" w:cs="Arial"/>
                <w:sz w:val="19"/>
                <w:szCs w:val="19"/>
                <w14:ligatures w14:val="none"/>
              </w:rPr>
              <w:t>or</w:t>
            </w:r>
            <w:proofErr w:type="gramEnd"/>
            <w:r w:rsidRPr="003A7008">
              <w:rPr>
                <w:rFonts w:ascii="Arial" w:hAnsi="Arial" w:cs="Arial"/>
                <w:sz w:val="19"/>
                <w:szCs w:val="19"/>
                <w14:ligatures w14:val="none"/>
              </w:rPr>
              <w:t xml:space="preserve"> recreational. His church is the pillar and ground of that same truth and its purpose is also one that is spiritual. </w:t>
            </w:r>
          </w:p>
          <w:p w14:paraId="46210496" w14:textId="77777777" w:rsidR="003A7008" w:rsidRPr="003A7008" w:rsidRDefault="003A7008" w:rsidP="001A1E39">
            <w:pPr>
              <w:widowControl w:val="0"/>
              <w:ind w:right="150"/>
              <w:jc w:val="both"/>
              <w:rPr>
                <w:rFonts w:ascii="Arial" w:hAnsi="Arial" w:cs="Arial"/>
                <w:sz w:val="19"/>
                <w:szCs w:val="19"/>
                <w14:ligatures w14:val="none"/>
              </w:rPr>
            </w:pPr>
            <w:r w:rsidRPr="003A7008">
              <w:rPr>
                <w:rFonts w:ascii="Arial" w:hAnsi="Arial" w:cs="Arial"/>
                <w:sz w:val="19"/>
                <w:szCs w:val="19"/>
                <w14:ligatures w14:val="none"/>
              </w:rPr>
              <w:t> </w:t>
            </w:r>
          </w:p>
          <w:p w14:paraId="548575C0" w14:textId="131A7096" w:rsidR="00686AA9" w:rsidRDefault="003A7008" w:rsidP="001A1E39">
            <w:pPr>
              <w:widowControl w:val="0"/>
              <w:ind w:right="150"/>
              <w:jc w:val="both"/>
            </w:pPr>
            <w:r w:rsidRPr="003A7008">
              <w:rPr>
                <w:rFonts w:ascii="Arial" w:hAnsi="Arial" w:cs="Arial"/>
                <w:sz w:val="19"/>
                <w:szCs w:val="19"/>
                <w14:ligatures w14:val="none"/>
              </w:rPr>
              <w:t xml:space="preserve">     The church is made up of individuals whose birth is </w:t>
            </w:r>
            <w:proofErr w:type="gramStart"/>
            <w:r w:rsidRPr="003A7008">
              <w:rPr>
                <w:rFonts w:ascii="Arial" w:hAnsi="Arial" w:cs="Arial"/>
                <w:sz w:val="19"/>
                <w:szCs w:val="19"/>
                <w14:ligatures w14:val="none"/>
              </w:rPr>
              <w:t>spiritual  (</w:t>
            </w:r>
            <w:proofErr w:type="gramEnd"/>
            <w:r w:rsidRPr="003A7008">
              <w:rPr>
                <w:rFonts w:ascii="Arial" w:hAnsi="Arial" w:cs="Arial"/>
                <w:sz w:val="19"/>
                <w:szCs w:val="19"/>
                <w14:ligatures w14:val="none"/>
              </w:rPr>
              <w:t>Jn. 3:2-7),   their  walk  in  life  is one  that  is spiritual (Gal. 5:16-17), their worship is spiritual (Jn. 4:24), and they are involved in a spiritual warfare (Eph</w:t>
            </w:r>
            <w:r>
              <w:rPr>
                <w:rFonts w:ascii="Arial" w:hAnsi="Arial" w:cs="Arial"/>
                <w:sz w:val="19"/>
                <w:szCs w:val="19"/>
                <w14:ligatures w14:val="none"/>
              </w:rPr>
              <w:t xml:space="preserve">. </w:t>
            </w:r>
            <w:r w:rsidR="00606F57">
              <w:rPr>
                <w:rFonts w:ascii="Arial" w:hAnsi="Arial" w:cs="Arial"/>
                <w:sz w:val="19"/>
                <w:szCs w:val="19"/>
                <w14:ligatures w14:val="none"/>
              </w:rPr>
              <w:t xml:space="preserve">6:12-13).  </w:t>
            </w:r>
          </w:p>
        </w:tc>
        <w:tc>
          <w:tcPr>
            <w:tcW w:w="5395" w:type="dxa"/>
          </w:tcPr>
          <w:p w14:paraId="7D44531B" w14:textId="77777777" w:rsidR="00B33880" w:rsidRDefault="00DA1152" w:rsidP="003A7008">
            <w:pPr>
              <w:ind w:left="165"/>
            </w:pPr>
            <w:r>
              <w:rPr>
                <w:noProof/>
                <w14:ligatures w14:val="none"/>
                <w14:cntxtAlts w14:val="0"/>
              </w:rPr>
              <mc:AlternateContent>
                <mc:Choice Requires="wps">
                  <w:drawing>
                    <wp:anchor distT="0" distB="0" distL="114300" distR="114300" simplePos="0" relativeHeight="251659264" behindDoc="0" locked="0" layoutInCell="1" allowOverlap="1" wp14:anchorId="5326DBE4" wp14:editId="33CFF019">
                      <wp:simplePos x="0" y="0"/>
                      <wp:positionH relativeFrom="column">
                        <wp:posOffset>287019</wp:posOffset>
                      </wp:positionH>
                      <wp:positionV relativeFrom="paragraph">
                        <wp:posOffset>57150</wp:posOffset>
                      </wp:positionV>
                      <wp:extent cx="3162300" cy="4076700"/>
                      <wp:effectExtent l="0" t="0" r="19050" b="19050"/>
                      <wp:wrapNone/>
                      <wp:docPr id="3" name="Rectangle 3"/>
                      <wp:cNvGraphicFramePr/>
                      <a:graphic xmlns:a="http://schemas.openxmlformats.org/drawingml/2006/main">
                        <a:graphicData uri="http://schemas.microsoft.com/office/word/2010/wordprocessingShape">
                          <wps:wsp>
                            <wps:cNvSpPr/>
                            <wps:spPr>
                              <a:xfrm rot="10800000">
                                <a:off x="0" y="0"/>
                                <a:ext cx="3162300" cy="40767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9233FA" w14:textId="51A8515A" w:rsidR="002226F1" w:rsidRDefault="002226F1" w:rsidP="00EC4396">
                                  <w:pPr>
                                    <w:widowControl w:val="0"/>
                                    <w:rPr>
                                      <w:rFonts w:ascii="Arial" w:hAnsi="Arial" w:cs="Arial"/>
                                      <w:sz w:val="14"/>
                                      <w:szCs w:val="14"/>
                                      <w14:ligatures w14:val="none"/>
                                    </w:rPr>
                                  </w:pPr>
                                </w:p>
                                <w:p w14:paraId="4145BEAA" w14:textId="2BB058D9" w:rsidR="003A7008" w:rsidRDefault="003A7008" w:rsidP="00EC4396">
                                  <w:pPr>
                                    <w:widowControl w:val="0"/>
                                    <w:rPr>
                                      <w:rFonts w:ascii="Arial" w:hAnsi="Arial" w:cs="Arial"/>
                                      <w:sz w:val="14"/>
                                      <w:szCs w:val="14"/>
                                      <w14:ligatures w14:val="none"/>
                                    </w:rPr>
                                  </w:pPr>
                                </w:p>
                                <w:p w14:paraId="274D558D" w14:textId="5CD7B818" w:rsidR="003A7008" w:rsidRDefault="003A7008" w:rsidP="00EC4396">
                                  <w:pPr>
                                    <w:widowControl w:val="0"/>
                                    <w:rPr>
                                      <w:rFonts w:ascii="Arial" w:hAnsi="Arial" w:cs="Arial"/>
                                      <w:sz w:val="14"/>
                                      <w:szCs w:val="14"/>
                                      <w14:ligatures w14:val="none"/>
                                    </w:rPr>
                                  </w:pPr>
                                </w:p>
                                <w:p w14:paraId="5ABE618F" w14:textId="54B199EB" w:rsidR="003A7008" w:rsidRDefault="003A7008" w:rsidP="00EC4396">
                                  <w:pPr>
                                    <w:widowControl w:val="0"/>
                                    <w:rPr>
                                      <w:rFonts w:ascii="Arial" w:hAnsi="Arial" w:cs="Arial"/>
                                      <w:sz w:val="14"/>
                                      <w:szCs w:val="14"/>
                                      <w14:ligatures w14:val="none"/>
                                    </w:rPr>
                                  </w:pPr>
                                </w:p>
                                <w:p w14:paraId="3C6AA696" w14:textId="628596A4" w:rsidR="003A7008" w:rsidRDefault="003A7008" w:rsidP="00EC4396">
                                  <w:pPr>
                                    <w:widowControl w:val="0"/>
                                    <w:rPr>
                                      <w:rFonts w:ascii="Arial" w:hAnsi="Arial" w:cs="Arial"/>
                                      <w:sz w:val="14"/>
                                      <w:szCs w:val="14"/>
                                      <w14:ligatures w14:val="none"/>
                                    </w:rPr>
                                  </w:pPr>
                                </w:p>
                                <w:p w14:paraId="39F0FCBA" w14:textId="6D1C3BAB" w:rsidR="003A7008" w:rsidRDefault="003A7008" w:rsidP="00EC4396">
                                  <w:pPr>
                                    <w:widowControl w:val="0"/>
                                    <w:rPr>
                                      <w:rFonts w:ascii="Arial" w:hAnsi="Arial" w:cs="Arial"/>
                                      <w:sz w:val="14"/>
                                      <w:szCs w:val="14"/>
                                      <w14:ligatures w14:val="none"/>
                                    </w:rPr>
                                  </w:pPr>
                                </w:p>
                                <w:p w14:paraId="6F29EFA0" w14:textId="36DACB88" w:rsidR="003A7008" w:rsidRDefault="003A7008" w:rsidP="00EC4396">
                                  <w:pPr>
                                    <w:widowControl w:val="0"/>
                                    <w:rPr>
                                      <w:rFonts w:ascii="Arial" w:hAnsi="Arial" w:cs="Arial"/>
                                      <w:sz w:val="14"/>
                                      <w:szCs w:val="14"/>
                                      <w14:ligatures w14:val="none"/>
                                    </w:rPr>
                                  </w:pPr>
                                </w:p>
                                <w:p w14:paraId="02BEE45F" w14:textId="704BBA52" w:rsidR="003A7008" w:rsidRDefault="003A7008" w:rsidP="00EC4396">
                                  <w:pPr>
                                    <w:widowControl w:val="0"/>
                                    <w:rPr>
                                      <w:rFonts w:ascii="Arial" w:hAnsi="Arial" w:cs="Arial"/>
                                      <w:sz w:val="14"/>
                                      <w:szCs w:val="14"/>
                                      <w14:ligatures w14:val="none"/>
                                    </w:rPr>
                                  </w:pPr>
                                </w:p>
                                <w:p w14:paraId="2437C345" w14:textId="0A4AF2A1" w:rsidR="003A7008" w:rsidRDefault="003A7008" w:rsidP="00EC4396">
                                  <w:pPr>
                                    <w:widowControl w:val="0"/>
                                    <w:rPr>
                                      <w:rFonts w:ascii="Arial" w:hAnsi="Arial" w:cs="Arial"/>
                                      <w:sz w:val="14"/>
                                      <w:szCs w:val="14"/>
                                      <w14:ligatures w14:val="none"/>
                                    </w:rPr>
                                  </w:pPr>
                                </w:p>
                                <w:p w14:paraId="784AC5AE" w14:textId="678E9114" w:rsidR="003A7008" w:rsidRDefault="003A7008" w:rsidP="00EC4396">
                                  <w:pPr>
                                    <w:widowControl w:val="0"/>
                                    <w:rPr>
                                      <w:rFonts w:ascii="Arial" w:hAnsi="Arial" w:cs="Arial"/>
                                      <w:sz w:val="14"/>
                                      <w:szCs w:val="14"/>
                                      <w14:ligatures w14:val="none"/>
                                    </w:rPr>
                                  </w:pPr>
                                </w:p>
                                <w:p w14:paraId="6360A99E" w14:textId="0E580E2F" w:rsidR="003A7008" w:rsidRDefault="003A7008" w:rsidP="00EC4396">
                                  <w:pPr>
                                    <w:widowControl w:val="0"/>
                                    <w:rPr>
                                      <w:rFonts w:ascii="Arial" w:hAnsi="Arial" w:cs="Arial"/>
                                      <w:sz w:val="14"/>
                                      <w:szCs w:val="14"/>
                                      <w14:ligatures w14:val="none"/>
                                    </w:rPr>
                                  </w:pPr>
                                </w:p>
                                <w:p w14:paraId="6324D73F" w14:textId="1762723E" w:rsidR="003A7008" w:rsidRDefault="003A7008" w:rsidP="00EC4396">
                                  <w:pPr>
                                    <w:widowControl w:val="0"/>
                                    <w:rPr>
                                      <w:rFonts w:ascii="Arial" w:hAnsi="Arial" w:cs="Arial"/>
                                      <w:sz w:val="14"/>
                                      <w:szCs w:val="14"/>
                                      <w14:ligatures w14:val="none"/>
                                    </w:rPr>
                                  </w:pPr>
                                </w:p>
                                <w:p w14:paraId="36C56CA5" w14:textId="4EE5D1A7" w:rsidR="003A7008" w:rsidRDefault="003A7008" w:rsidP="00EC4396">
                                  <w:pPr>
                                    <w:widowControl w:val="0"/>
                                    <w:rPr>
                                      <w:rFonts w:ascii="Arial" w:hAnsi="Arial" w:cs="Arial"/>
                                      <w:sz w:val="14"/>
                                      <w:szCs w:val="14"/>
                                      <w14:ligatures w14:val="none"/>
                                    </w:rPr>
                                  </w:pPr>
                                </w:p>
                                <w:p w14:paraId="61A8DA18" w14:textId="25C3B02C" w:rsidR="003A7008" w:rsidRDefault="003A7008" w:rsidP="00EC4396">
                                  <w:pPr>
                                    <w:widowControl w:val="0"/>
                                    <w:rPr>
                                      <w:rFonts w:ascii="Arial" w:hAnsi="Arial" w:cs="Arial"/>
                                      <w:sz w:val="14"/>
                                      <w:szCs w:val="14"/>
                                      <w14:ligatures w14:val="none"/>
                                    </w:rPr>
                                  </w:pPr>
                                </w:p>
                                <w:p w14:paraId="5F4A5F93" w14:textId="43417134" w:rsidR="003A7008" w:rsidRDefault="003A7008" w:rsidP="00EC4396">
                                  <w:pPr>
                                    <w:widowControl w:val="0"/>
                                    <w:rPr>
                                      <w:rFonts w:ascii="Arial" w:hAnsi="Arial" w:cs="Arial"/>
                                      <w:sz w:val="14"/>
                                      <w:szCs w:val="14"/>
                                      <w14:ligatures w14:val="none"/>
                                    </w:rPr>
                                  </w:pPr>
                                </w:p>
                                <w:p w14:paraId="40A0B9D2" w14:textId="710596A3" w:rsidR="003A7008" w:rsidRDefault="003A7008" w:rsidP="00EC4396">
                                  <w:pPr>
                                    <w:widowControl w:val="0"/>
                                    <w:rPr>
                                      <w:rFonts w:ascii="Arial" w:hAnsi="Arial" w:cs="Arial"/>
                                      <w:sz w:val="14"/>
                                      <w:szCs w:val="14"/>
                                      <w14:ligatures w14:val="none"/>
                                    </w:rPr>
                                  </w:pPr>
                                </w:p>
                                <w:p w14:paraId="7E70D3E3" w14:textId="497DA23A" w:rsidR="003A7008" w:rsidRDefault="003A7008" w:rsidP="00EC4396">
                                  <w:pPr>
                                    <w:widowControl w:val="0"/>
                                    <w:rPr>
                                      <w:rFonts w:ascii="Arial" w:hAnsi="Arial" w:cs="Arial"/>
                                      <w:sz w:val="14"/>
                                      <w:szCs w:val="14"/>
                                      <w14:ligatures w14:val="none"/>
                                    </w:rPr>
                                  </w:pPr>
                                </w:p>
                                <w:p w14:paraId="73C56129" w14:textId="762D56C8" w:rsidR="003A7008" w:rsidRDefault="003A7008" w:rsidP="00EC4396">
                                  <w:pPr>
                                    <w:widowControl w:val="0"/>
                                    <w:rPr>
                                      <w:rFonts w:ascii="Arial" w:hAnsi="Arial" w:cs="Arial"/>
                                      <w:sz w:val="14"/>
                                      <w:szCs w:val="14"/>
                                      <w14:ligatures w14:val="none"/>
                                    </w:rPr>
                                  </w:pPr>
                                </w:p>
                                <w:p w14:paraId="44671E48" w14:textId="43019216" w:rsidR="003A7008" w:rsidRDefault="003A7008" w:rsidP="00EC4396">
                                  <w:pPr>
                                    <w:widowControl w:val="0"/>
                                    <w:rPr>
                                      <w:rFonts w:ascii="Arial" w:hAnsi="Arial" w:cs="Arial"/>
                                      <w:sz w:val="14"/>
                                      <w:szCs w:val="14"/>
                                      <w14:ligatures w14:val="none"/>
                                    </w:rPr>
                                  </w:pPr>
                                </w:p>
                                <w:p w14:paraId="2E4E3F58" w14:textId="0AE0D549" w:rsidR="003A7008" w:rsidRDefault="003A7008" w:rsidP="00EC4396">
                                  <w:pPr>
                                    <w:widowControl w:val="0"/>
                                    <w:rPr>
                                      <w:rFonts w:ascii="Arial" w:hAnsi="Arial" w:cs="Arial"/>
                                      <w:sz w:val="14"/>
                                      <w:szCs w:val="14"/>
                                      <w14:ligatures w14:val="none"/>
                                    </w:rPr>
                                  </w:pPr>
                                </w:p>
                                <w:p w14:paraId="6E62FB7A" w14:textId="66566CBB" w:rsidR="003A7008" w:rsidRDefault="003A7008" w:rsidP="00EC4396">
                                  <w:pPr>
                                    <w:widowControl w:val="0"/>
                                    <w:rPr>
                                      <w:rFonts w:ascii="Arial" w:hAnsi="Arial" w:cs="Arial"/>
                                      <w:sz w:val="14"/>
                                      <w:szCs w:val="14"/>
                                      <w14:ligatures w14:val="none"/>
                                    </w:rPr>
                                  </w:pPr>
                                </w:p>
                                <w:p w14:paraId="1C96340D" w14:textId="4957A2B3" w:rsidR="003A7008" w:rsidRDefault="003A7008" w:rsidP="00EC4396">
                                  <w:pPr>
                                    <w:widowControl w:val="0"/>
                                    <w:rPr>
                                      <w:rFonts w:ascii="Arial" w:hAnsi="Arial" w:cs="Arial"/>
                                      <w:sz w:val="14"/>
                                      <w:szCs w:val="14"/>
                                      <w14:ligatures w14:val="none"/>
                                    </w:rPr>
                                  </w:pPr>
                                </w:p>
                                <w:p w14:paraId="42098DE9" w14:textId="0395F82B" w:rsidR="003A7008" w:rsidRDefault="003A7008" w:rsidP="00EC4396">
                                  <w:pPr>
                                    <w:widowControl w:val="0"/>
                                    <w:rPr>
                                      <w:rFonts w:ascii="Arial" w:hAnsi="Arial" w:cs="Arial"/>
                                      <w:sz w:val="14"/>
                                      <w:szCs w:val="14"/>
                                      <w14:ligatures w14:val="none"/>
                                    </w:rPr>
                                  </w:pPr>
                                </w:p>
                                <w:p w14:paraId="2B5E38E7" w14:textId="58B9C0FF" w:rsidR="003A7008" w:rsidRDefault="003A7008" w:rsidP="00EC4396">
                                  <w:pPr>
                                    <w:widowControl w:val="0"/>
                                    <w:rPr>
                                      <w:rFonts w:ascii="Arial" w:hAnsi="Arial" w:cs="Arial"/>
                                      <w:sz w:val="14"/>
                                      <w:szCs w:val="14"/>
                                      <w14:ligatures w14:val="none"/>
                                    </w:rPr>
                                  </w:pPr>
                                </w:p>
                                <w:p w14:paraId="692DD0A0" w14:textId="1DA969BC" w:rsidR="003A7008" w:rsidRDefault="003A7008" w:rsidP="00EC4396">
                                  <w:pPr>
                                    <w:widowControl w:val="0"/>
                                    <w:rPr>
                                      <w:rFonts w:ascii="Arial" w:hAnsi="Arial" w:cs="Arial"/>
                                      <w:sz w:val="14"/>
                                      <w:szCs w:val="14"/>
                                      <w14:ligatures w14:val="none"/>
                                    </w:rPr>
                                  </w:pPr>
                                </w:p>
                                <w:p w14:paraId="074A2273" w14:textId="42183E64" w:rsidR="003A7008" w:rsidRDefault="003A7008" w:rsidP="00EC4396">
                                  <w:pPr>
                                    <w:widowControl w:val="0"/>
                                    <w:rPr>
                                      <w:rFonts w:ascii="Arial" w:hAnsi="Arial" w:cs="Arial"/>
                                      <w:sz w:val="14"/>
                                      <w:szCs w:val="14"/>
                                      <w14:ligatures w14:val="none"/>
                                    </w:rPr>
                                  </w:pPr>
                                </w:p>
                                <w:p w14:paraId="371E470A" w14:textId="1F9813C4" w:rsidR="003A7008" w:rsidRDefault="003A7008" w:rsidP="00EC4396">
                                  <w:pPr>
                                    <w:widowControl w:val="0"/>
                                    <w:rPr>
                                      <w:rFonts w:ascii="Arial" w:hAnsi="Arial" w:cs="Arial"/>
                                      <w:sz w:val="14"/>
                                      <w:szCs w:val="14"/>
                                      <w14:ligatures w14:val="none"/>
                                    </w:rPr>
                                  </w:pPr>
                                </w:p>
                                <w:p w14:paraId="283B0478" w14:textId="77777777" w:rsidR="003A7008" w:rsidRPr="002226F1" w:rsidRDefault="003A7008" w:rsidP="00EC4396">
                                  <w:pPr>
                                    <w:widowControl w:val="0"/>
                                    <w:rPr>
                                      <w:rFonts w:ascii="Arial" w:hAnsi="Arial" w:cs="Arial"/>
                                      <w:sz w:val="14"/>
                                      <w:szCs w:val="14"/>
                                      <w14:ligatures w14:val="none"/>
                                    </w:rPr>
                                  </w:pPr>
                                </w:p>
                                <w:p w14:paraId="1C781404" w14:textId="77777777" w:rsidR="001A1E39" w:rsidRPr="007A29E4" w:rsidRDefault="001A1E39" w:rsidP="001A1E39">
                                  <w:pPr>
                                    <w:widowControl w:val="0"/>
                                    <w:jc w:val="both"/>
                                    <w:rPr>
                                      <w:rFonts w:asciiTheme="minorHAnsi" w:hAnsiTheme="minorHAnsi" w:cstheme="minorHAnsi"/>
                                      <w:b/>
                                      <w:bCs/>
                                      <w:i/>
                                      <w:iCs/>
                                      <w:sz w:val="21"/>
                                      <w:szCs w:val="21"/>
                                    </w:rPr>
                                  </w:pPr>
                                  <w:r w:rsidRPr="007A29E4">
                                    <w:rPr>
                                      <w:rFonts w:asciiTheme="minorHAnsi" w:hAnsiTheme="minorHAnsi" w:cstheme="minorHAnsi"/>
                                      <w:b/>
                                      <w:bCs/>
                                      <w:i/>
                                      <w:iCs/>
                                      <w:sz w:val="21"/>
                                      <w:szCs w:val="21"/>
                                    </w:rPr>
                                    <w:t>For more free tracts, articles, and Bible studies go to:</w:t>
                                  </w:r>
                                </w:p>
                                <w:p w14:paraId="45A490EE" w14:textId="77777777" w:rsidR="001A1E39" w:rsidRDefault="001A1E39" w:rsidP="001A1E39">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5558CC22" w14:textId="77777777" w:rsidR="001A1E39" w:rsidRPr="00836AB1" w:rsidRDefault="001A1E39" w:rsidP="001A1E39">
                                  <w:pPr>
                                    <w:jc w:val="center"/>
                                    <w:rPr>
                                      <w:rFonts w:asciiTheme="minorHAnsi" w:hAnsiTheme="minorHAnsi" w:cstheme="minorHAnsi"/>
                                      <w:b/>
                                      <w:bCs/>
                                      <w:sz w:val="10"/>
                                      <w:szCs w:val="10"/>
                                    </w:rPr>
                                  </w:pPr>
                                </w:p>
                                <w:p w14:paraId="4A9C0DBE" w14:textId="77777777" w:rsidR="001A1E39" w:rsidRPr="007A29E4" w:rsidRDefault="001A1E39" w:rsidP="001A1E39">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5FC8003F" w14:textId="77777777" w:rsidR="001A1E39" w:rsidRPr="007A29E4" w:rsidRDefault="001A1E39" w:rsidP="001A1E39">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2020         </w:t>
                                  </w:r>
                                </w:p>
                                <w:p w14:paraId="259EB021" w14:textId="4A5E3DDD" w:rsidR="00DA1152" w:rsidRPr="002226F1" w:rsidRDefault="00DA1152" w:rsidP="001A1E39">
                                  <w:pPr>
                                    <w:widowControl w:val="0"/>
                                    <w:jc w:val="center"/>
                                    <w:rPr>
                                      <w:rFonts w:asciiTheme="minorHAnsi" w:hAnsiTheme="minorHAnsi" w:cstheme="minorHAnsi"/>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6DBE4" id="Rectangle 3" o:spid="_x0000_s1027" style="position:absolute;left:0;text-align:left;margin-left:22.6pt;margin-top:4.5pt;width:249pt;height:321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" filled="f" strokecolor="white [3212]" strokeweight="1pt">
                      <v:textbox>
                        <w:txbxContent>
                          <w:p w14:paraId="5E9233FA" w14:textId="51A8515A" w:rsidR="002226F1" w:rsidRDefault="002226F1" w:rsidP="00EC4396">
                            <w:pPr>
                              <w:widowControl w:val="0"/>
                              <w:rPr>
                                <w:rFonts w:ascii="Arial" w:hAnsi="Arial" w:cs="Arial"/>
                                <w:sz w:val="14"/>
                                <w:szCs w:val="14"/>
                                <w14:ligatures w14:val="none"/>
                              </w:rPr>
                            </w:pPr>
                          </w:p>
                          <w:p w14:paraId="4145BEAA" w14:textId="2BB058D9" w:rsidR="003A7008" w:rsidRDefault="003A7008" w:rsidP="00EC4396">
                            <w:pPr>
                              <w:widowControl w:val="0"/>
                              <w:rPr>
                                <w:rFonts w:ascii="Arial" w:hAnsi="Arial" w:cs="Arial"/>
                                <w:sz w:val="14"/>
                                <w:szCs w:val="14"/>
                                <w14:ligatures w14:val="none"/>
                              </w:rPr>
                            </w:pPr>
                          </w:p>
                          <w:p w14:paraId="274D558D" w14:textId="5CD7B818" w:rsidR="003A7008" w:rsidRDefault="003A7008" w:rsidP="00EC4396">
                            <w:pPr>
                              <w:widowControl w:val="0"/>
                              <w:rPr>
                                <w:rFonts w:ascii="Arial" w:hAnsi="Arial" w:cs="Arial"/>
                                <w:sz w:val="14"/>
                                <w:szCs w:val="14"/>
                                <w14:ligatures w14:val="none"/>
                              </w:rPr>
                            </w:pPr>
                          </w:p>
                          <w:p w14:paraId="5ABE618F" w14:textId="54B199EB" w:rsidR="003A7008" w:rsidRDefault="003A7008" w:rsidP="00EC4396">
                            <w:pPr>
                              <w:widowControl w:val="0"/>
                              <w:rPr>
                                <w:rFonts w:ascii="Arial" w:hAnsi="Arial" w:cs="Arial"/>
                                <w:sz w:val="14"/>
                                <w:szCs w:val="14"/>
                                <w14:ligatures w14:val="none"/>
                              </w:rPr>
                            </w:pPr>
                          </w:p>
                          <w:p w14:paraId="3C6AA696" w14:textId="628596A4" w:rsidR="003A7008" w:rsidRDefault="003A7008" w:rsidP="00EC4396">
                            <w:pPr>
                              <w:widowControl w:val="0"/>
                              <w:rPr>
                                <w:rFonts w:ascii="Arial" w:hAnsi="Arial" w:cs="Arial"/>
                                <w:sz w:val="14"/>
                                <w:szCs w:val="14"/>
                                <w14:ligatures w14:val="none"/>
                              </w:rPr>
                            </w:pPr>
                          </w:p>
                          <w:p w14:paraId="39F0FCBA" w14:textId="6D1C3BAB" w:rsidR="003A7008" w:rsidRDefault="003A7008" w:rsidP="00EC4396">
                            <w:pPr>
                              <w:widowControl w:val="0"/>
                              <w:rPr>
                                <w:rFonts w:ascii="Arial" w:hAnsi="Arial" w:cs="Arial"/>
                                <w:sz w:val="14"/>
                                <w:szCs w:val="14"/>
                                <w14:ligatures w14:val="none"/>
                              </w:rPr>
                            </w:pPr>
                          </w:p>
                          <w:p w14:paraId="6F29EFA0" w14:textId="36DACB88" w:rsidR="003A7008" w:rsidRDefault="003A7008" w:rsidP="00EC4396">
                            <w:pPr>
                              <w:widowControl w:val="0"/>
                              <w:rPr>
                                <w:rFonts w:ascii="Arial" w:hAnsi="Arial" w:cs="Arial"/>
                                <w:sz w:val="14"/>
                                <w:szCs w:val="14"/>
                                <w14:ligatures w14:val="none"/>
                              </w:rPr>
                            </w:pPr>
                          </w:p>
                          <w:p w14:paraId="02BEE45F" w14:textId="704BBA52" w:rsidR="003A7008" w:rsidRDefault="003A7008" w:rsidP="00EC4396">
                            <w:pPr>
                              <w:widowControl w:val="0"/>
                              <w:rPr>
                                <w:rFonts w:ascii="Arial" w:hAnsi="Arial" w:cs="Arial"/>
                                <w:sz w:val="14"/>
                                <w:szCs w:val="14"/>
                                <w14:ligatures w14:val="none"/>
                              </w:rPr>
                            </w:pPr>
                          </w:p>
                          <w:p w14:paraId="2437C345" w14:textId="0A4AF2A1" w:rsidR="003A7008" w:rsidRDefault="003A7008" w:rsidP="00EC4396">
                            <w:pPr>
                              <w:widowControl w:val="0"/>
                              <w:rPr>
                                <w:rFonts w:ascii="Arial" w:hAnsi="Arial" w:cs="Arial"/>
                                <w:sz w:val="14"/>
                                <w:szCs w:val="14"/>
                                <w14:ligatures w14:val="none"/>
                              </w:rPr>
                            </w:pPr>
                          </w:p>
                          <w:p w14:paraId="784AC5AE" w14:textId="678E9114" w:rsidR="003A7008" w:rsidRDefault="003A7008" w:rsidP="00EC4396">
                            <w:pPr>
                              <w:widowControl w:val="0"/>
                              <w:rPr>
                                <w:rFonts w:ascii="Arial" w:hAnsi="Arial" w:cs="Arial"/>
                                <w:sz w:val="14"/>
                                <w:szCs w:val="14"/>
                                <w14:ligatures w14:val="none"/>
                              </w:rPr>
                            </w:pPr>
                          </w:p>
                          <w:p w14:paraId="6360A99E" w14:textId="0E580E2F" w:rsidR="003A7008" w:rsidRDefault="003A7008" w:rsidP="00EC4396">
                            <w:pPr>
                              <w:widowControl w:val="0"/>
                              <w:rPr>
                                <w:rFonts w:ascii="Arial" w:hAnsi="Arial" w:cs="Arial"/>
                                <w:sz w:val="14"/>
                                <w:szCs w:val="14"/>
                                <w14:ligatures w14:val="none"/>
                              </w:rPr>
                            </w:pPr>
                          </w:p>
                          <w:p w14:paraId="6324D73F" w14:textId="1762723E" w:rsidR="003A7008" w:rsidRDefault="003A7008" w:rsidP="00EC4396">
                            <w:pPr>
                              <w:widowControl w:val="0"/>
                              <w:rPr>
                                <w:rFonts w:ascii="Arial" w:hAnsi="Arial" w:cs="Arial"/>
                                <w:sz w:val="14"/>
                                <w:szCs w:val="14"/>
                                <w14:ligatures w14:val="none"/>
                              </w:rPr>
                            </w:pPr>
                          </w:p>
                          <w:p w14:paraId="36C56CA5" w14:textId="4EE5D1A7" w:rsidR="003A7008" w:rsidRDefault="003A7008" w:rsidP="00EC4396">
                            <w:pPr>
                              <w:widowControl w:val="0"/>
                              <w:rPr>
                                <w:rFonts w:ascii="Arial" w:hAnsi="Arial" w:cs="Arial"/>
                                <w:sz w:val="14"/>
                                <w:szCs w:val="14"/>
                                <w14:ligatures w14:val="none"/>
                              </w:rPr>
                            </w:pPr>
                          </w:p>
                          <w:p w14:paraId="61A8DA18" w14:textId="25C3B02C" w:rsidR="003A7008" w:rsidRDefault="003A7008" w:rsidP="00EC4396">
                            <w:pPr>
                              <w:widowControl w:val="0"/>
                              <w:rPr>
                                <w:rFonts w:ascii="Arial" w:hAnsi="Arial" w:cs="Arial"/>
                                <w:sz w:val="14"/>
                                <w:szCs w:val="14"/>
                                <w14:ligatures w14:val="none"/>
                              </w:rPr>
                            </w:pPr>
                          </w:p>
                          <w:p w14:paraId="5F4A5F93" w14:textId="43417134" w:rsidR="003A7008" w:rsidRDefault="003A7008" w:rsidP="00EC4396">
                            <w:pPr>
                              <w:widowControl w:val="0"/>
                              <w:rPr>
                                <w:rFonts w:ascii="Arial" w:hAnsi="Arial" w:cs="Arial"/>
                                <w:sz w:val="14"/>
                                <w:szCs w:val="14"/>
                                <w14:ligatures w14:val="none"/>
                              </w:rPr>
                            </w:pPr>
                          </w:p>
                          <w:p w14:paraId="40A0B9D2" w14:textId="710596A3" w:rsidR="003A7008" w:rsidRDefault="003A7008" w:rsidP="00EC4396">
                            <w:pPr>
                              <w:widowControl w:val="0"/>
                              <w:rPr>
                                <w:rFonts w:ascii="Arial" w:hAnsi="Arial" w:cs="Arial"/>
                                <w:sz w:val="14"/>
                                <w:szCs w:val="14"/>
                                <w14:ligatures w14:val="none"/>
                              </w:rPr>
                            </w:pPr>
                          </w:p>
                          <w:p w14:paraId="7E70D3E3" w14:textId="497DA23A" w:rsidR="003A7008" w:rsidRDefault="003A7008" w:rsidP="00EC4396">
                            <w:pPr>
                              <w:widowControl w:val="0"/>
                              <w:rPr>
                                <w:rFonts w:ascii="Arial" w:hAnsi="Arial" w:cs="Arial"/>
                                <w:sz w:val="14"/>
                                <w:szCs w:val="14"/>
                                <w14:ligatures w14:val="none"/>
                              </w:rPr>
                            </w:pPr>
                          </w:p>
                          <w:p w14:paraId="73C56129" w14:textId="762D56C8" w:rsidR="003A7008" w:rsidRDefault="003A7008" w:rsidP="00EC4396">
                            <w:pPr>
                              <w:widowControl w:val="0"/>
                              <w:rPr>
                                <w:rFonts w:ascii="Arial" w:hAnsi="Arial" w:cs="Arial"/>
                                <w:sz w:val="14"/>
                                <w:szCs w:val="14"/>
                                <w14:ligatures w14:val="none"/>
                              </w:rPr>
                            </w:pPr>
                          </w:p>
                          <w:p w14:paraId="44671E48" w14:textId="43019216" w:rsidR="003A7008" w:rsidRDefault="003A7008" w:rsidP="00EC4396">
                            <w:pPr>
                              <w:widowControl w:val="0"/>
                              <w:rPr>
                                <w:rFonts w:ascii="Arial" w:hAnsi="Arial" w:cs="Arial"/>
                                <w:sz w:val="14"/>
                                <w:szCs w:val="14"/>
                                <w14:ligatures w14:val="none"/>
                              </w:rPr>
                            </w:pPr>
                          </w:p>
                          <w:p w14:paraId="2E4E3F58" w14:textId="0AE0D549" w:rsidR="003A7008" w:rsidRDefault="003A7008" w:rsidP="00EC4396">
                            <w:pPr>
                              <w:widowControl w:val="0"/>
                              <w:rPr>
                                <w:rFonts w:ascii="Arial" w:hAnsi="Arial" w:cs="Arial"/>
                                <w:sz w:val="14"/>
                                <w:szCs w:val="14"/>
                                <w14:ligatures w14:val="none"/>
                              </w:rPr>
                            </w:pPr>
                          </w:p>
                          <w:p w14:paraId="6E62FB7A" w14:textId="66566CBB" w:rsidR="003A7008" w:rsidRDefault="003A7008" w:rsidP="00EC4396">
                            <w:pPr>
                              <w:widowControl w:val="0"/>
                              <w:rPr>
                                <w:rFonts w:ascii="Arial" w:hAnsi="Arial" w:cs="Arial"/>
                                <w:sz w:val="14"/>
                                <w:szCs w:val="14"/>
                                <w14:ligatures w14:val="none"/>
                              </w:rPr>
                            </w:pPr>
                          </w:p>
                          <w:p w14:paraId="1C96340D" w14:textId="4957A2B3" w:rsidR="003A7008" w:rsidRDefault="003A7008" w:rsidP="00EC4396">
                            <w:pPr>
                              <w:widowControl w:val="0"/>
                              <w:rPr>
                                <w:rFonts w:ascii="Arial" w:hAnsi="Arial" w:cs="Arial"/>
                                <w:sz w:val="14"/>
                                <w:szCs w:val="14"/>
                                <w14:ligatures w14:val="none"/>
                              </w:rPr>
                            </w:pPr>
                          </w:p>
                          <w:p w14:paraId="42098DE9" w14:textId="0395F82B" w:rsidR="003A7008" w:rsidRDefault="003A7008" w:rsidP="00EC4396">
                            <w:pPr>
                              <w:widowControl w:val="0"/>
                              <w:rPr>
                                <w:rFonts w:ascii="Arial" w:hAnsi="Arial" w:cs="Arial"/>
                                <w:sz w:val="14"/>
                                <w:szCs w:val="14"/>
                                <w14:ligatures w14:val="none"/>
                              </w:rPr>
                            </w:pPr>
                          </w:p>
                          <w:p w14:paraId="2B5E38E7" w14:textId="58B9C0FF" w:rsidR="003A7008" w:rsidRDefault="003A7008" w:rsidP="00EC4396">
                            <w:pPr>
                              <w:widowControl w:val="0"/>
                              <w:rPr>
                                <w:rFonts w:ascii="Arial" w:hAnsi="Arial" w:cs="Arial"/>
                                <w:sz w:val="14"/>
                                <w:szCs w:val="14"/>
                                <w14:ligatures w14:val="none"/>
                              </w:rPr>
                            </w:pPr>
                          </w:p>
                          <w:p w14:paraId="692DD0A0" w14:textId="1DA969BC" w:rsidR="003A7008" w:rsidRDefault="003A7008" w:rsidP="00EC4396">
                            <w:pPr>
                              <w:widowControl w:val="0"/>
                              <w:rPr>
                                <w:rFonts w:ascii="Arial" w:hAnsi="Arial" w:cs="Arial"/>
                                <w:sz w:val="14"/>
                                <w:szCs w:val="14"/>
                                <w14:ligatures w14:val="none"/>
                              </w:rPr>
                            </w:pPr>
                          </w:p>
                          <w:p w14:paraId="074A2273" w14:textId="42183E64" w:rsidR="003A7008" w:rsidRDefault="003A7008" w:rsidP="00EC4396">
                            <w:pPr>
                              <w:widowControl w:val="0"/>
                              <w:rPr>
                                <w:rFonts w:ascii="Arial" w:hAnsi="Arial" w:cs="Arial"/>
                                <w:sz w:val="14"/>
                                <w:szCs w:val="14"/>
                                <w14:ligatures w14:val="none"/>
                              </w:rPr>
                            </w:pPr>
                          </w:p>
                          <w:p w14:paraId="371E470A" w14:textId="1F9813C4" w:rsidR="003A7008" w:rsidRDefault="003A7008" w:rsidP="00EC4396">
                            <w:pPr>
                              <w:widowControl w:val="0"/>
                              <w:rPr>
                                <w:rFonts w:ascii="Arial" w:hAnsi="Arial" w:cs="Arial"/>
                                <w:sz w:val="14"/>
                                <w:szCs w:val="14"/>
                                <w14:ligatures w14:val="none"/>
                              </w:rPr>
                            </w:pPr>
                          </w:p>
                          <w:p w14:paraId="283B0478" w14:textId="77777777" w:rsidR="003A7008" w:rsidRPr="002226F1" w:rsidRDefault="003A7008" w:rsidP="00EC4396">
                            <w:pPr>
                              <w:widowControl w:val="0"/>
                              <w:rPr>
                                <w:rFonts w:ascii="Arial" w:hAnsi="Arial" w:cs="Arial"/>
                                <w:sz w:val="14"/>
                                <w:szCs w:val="14"/>
                                <w14:ligatures w14:val="none"/>
                              </w:rPr>
                            </w:pPr>
                          </w:p>
                          <w:p w14:paraId="1C781404" w14:textId="77777777" w:rsidR="001A1E39" w:rsidRPr="007A29E4" w:rsidRDefault="001A1E39" w:rsidP="001A1E39">
                            <w:pPr>
                              <w:widowControl w:val="0"/>
                              <w:jc w:val="both"/>
                              <w:rPr>
                                <w:rFonts w:asciiTheme="minorHAnsi" w:hAnsiTheme="minorHAnsi" w:cstheme="minorHAnsi"/>
                                <w:b/>
                                <w:bCs/>
                                <w:i/>
                                <w:iCs/>
                                <w:sz w:val="21"/>
                                <w:szCs w:val="21"/>
                              </w:rPr>
                            </w:pPr>
                            <w:r w:rsidRPr="007A29E4">
                              <w:rPr>
                                <w:rFonts w:asciiTheme="minorHAnsi" w:hAnsiTheme="minorHAnsi" w:cstheme="minorHAnsi"/>
                                <w:b/>
                                <w:bCs/>
                                <w:i/>
                                <w:iCs/>
                                <w:sz w:val="21"/>
                                <w:szCs w:val="21"/>
                              </w:rPr>
                              <w:t>For more free tracts, articles, and Bible studies go to:</w:t>
                            </w:r>
                          </w:p>
                          <w:p w14:paraId="45A490EE" w14:textId="77777777" w:rsidR="001A1E39" w:rsidRDefault="001A1E39" w:rsidP="001A1E39">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5558CC22" w14:textId="77777777" w:rsidR="001A1E39" w:rsidRPr="00836AB1" w:rsidRDefault="001A1E39" w:rsidP="001A1E39">
                            <w:pPr>
                              <w:jc w:val="center"/>
                              <w:rPr>
                                <w:rFonts w:asciiTheme="minorHAnsi" w:hAnsiTheme="minorHAnsi" w:cstheme="minorHAnsi"/>
                                <w:b/>
                                <w:bCs/>
                                <w:sz w:val="10"/>
                                <w:szCs w:val="10"/>
                              </w:rPr>
                            </w:pPr>
                          </w:p>
                          <w:p w14:paraId="4A9C0DBE" w14:textId="77777777" w:rsidR="001A1E39" w:rsidRPr="007A29E4" w:rsidRDefault="001A1E39" w:rsidP="001A1E39">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5FC8003F" w14:textId="77777777" w:rsidR="001A1E39" w:rsidRPr="007A29E4" w:rsidRDefault="001A1E39" w:rsidP="001A1E39">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2020         </w:t>
                            </w:r>
                          </w:p>
                          <w:p w14:paraId="259EB021" w14:textId="4A5E3DDD" w:rsidR="00DA1152" w:rsidRPr="002226F1" w:rsidRDefault="00DA1152" w:rsidP="001A1E39">
                            <w:pPr>
                              <w:widowControl w:val="0"/>
                              <w:jc w:val="center"/>
                              <w:rPr>
                                <w:rFonts w:asciiTheme="minorHAnsi" w:hAnsiTheme="minorHAnsi" w:cstheme="minorHAnsi"/>
                                <w:b/>
                                <w:bCs/>
                                <w:sz w:val="24"/>
                                <w:szCs w:val="24"/>
                              </w:rPr>
                            </w:pPr>
                          </w:p>
                        </w:txbxContent>
                      </v:textbox>
                    </v:rect>
                  </w:pict>
                </mc:Fallback>
              </mc:AlternateContent>
            </w:r>
          </w:p>
          <w:p w14:paraId="2FD358C5" w14:textId="77777777" w:rsidR="003A7008" w:rsidRPr="003A7008" w:rsidRDefault="003A7008" w:rsidP="003A7008">
            <w:pPr>
              <w:ind w:left="165"/>
            </w:pPr>
          </w:p>
          <w:p w14:paraId="0001A847" w14:textId="77777777" w:rsidR="003A7008" w:rsidRPr="003A7008" w:rsidRDefault="003A7008" w:rsidP="003A7008">
            <w:pPr>
              <w:ind w:left="165"/>
            </w:pPr>
          </w:p>
          <w:p w14:paraId="7ACB1781" w14:textId="77777777" w:rsidR="003A7008" w:rsidRPr="003A7008" w:rsidRDefault="003A7008" w:rsidP="003A7008">
            <w:pPr>
              <w:ind w:left="165"/>
            </w:pPr>
          </w:p>
          <w:p w14:paraId="459445A5" w14:textId="77777777" w:rsidR="003A7008" w:rsidRPr="003A7008" w:rsidRDefault="003A7008" w:rsidP="003A7008">
            <w:pPr>
              <w:ind w:left="165"/>
            </w:pPr>
          </w:p>
          <w:p w14:paraId="20B06ACD" w14:textId="77777777" w:rsidR="003A7008" w:rsidRPr="003A7008" w:rsidRDefault="003A7008" w:rsidP="003A7008">
            <w:pPr>
              <w:ind w:left="165"/>
            </w:pPr>
          </w:p>
          <w:p w14:paraId="6F08021F" w14:textId="77777777" w:rsidR="003A7008" w:rsidRPr="003A7008" w:rsidRDefault="003A7008" w:rsidP="003A7008">
            <w:pPr>
              <w:ind w:left="165"/>
            </w:pPr>
          </w:p>
          <w:p w14:paraId="2278D92F" w14:textId="77777777" w:rsidR="003A7008" w:rsidRPr="003A7008" w:rsidRDefault="003A7008" w:rsidP="003A7008">
            <w:pPr>
              <w:ind w:left="165"/>
            </w:pPr>
          </w:p>
          <w:p w14:paraId="14E33CFC" w14:textId="77777777" w:rsidR="003A7008" w:rsidRPr="003A7008" w:rsidRDefault="003A7008" w:rsidP="003A7008">
            <w:pPr>
              <w:ind w:left="165"/>
            </w:pPr>
          </w:p>
          <w:p w14:paraId="6A04D4DB" w14:textId="77777777" w:rsidR="003A7008" w:rsidRPr="003A7008" w:rsidRDefault="003A7008" w:rsidP="003A7008">
            <w:pPr>
              <w:ind w:left="165"/>
            </w:pPr>
          </w:p>
          <w:p w14:paraId="3EAE1358" w14:textId="77777777" w:rsidR="003A7008" w:rsidRPr="003A7008" w:rsidRDefault="003A7008" w:rsidP="003A7008">
            <w:pPr>
              <w:ind w:left="165"/>
            </w:pPr>
          </w:p>
          <w:p w14:paraId="391841F5" w14:textId="77777777" w:rsidR="003A7008" w:rsidRPr="003A7008" w:rsidRDefault="003A7008" w:rsidP="003A7008">
            <w:pPr>
              <w:ind w:left="165"/>
            </w:pPr>
          </w:p>
          <w:p w14:paraId="120C8F5A" w14:textId="77777777" w:rsidR="003A7008" w:rsidRPr="003A7008" w:rsidRDefault="003A7008" w:rsidP="003A7008">
            <w:pPr>
              <w:ind w:left="165"/>
            </w:pPr>
          </w:p>
          <w:p w14:paraId="7A0096D3" w14:textId="77777777" w:rsidR="003A7008" w:rsidRPr="003A7008" w:rsidRDefault="003A7008" w:rsidP="003A7008">
            <w:pPr>
              <w:ind w:left="165"/>
            </w:pPr>
          </w:p>
          <w:p w14:paraId="3C081AF2" w14:textId="77777777" w:rsidR="003A7008" w:rsidRPr="003A7008" w:rsidRDefault="003A7008" w:rsidP="003A7008">
            <w:pPr>
              <w:ind w:left="165"/>
            </w:pPr>
          </w:p>
          <w:p w14:paraId="48EF1B85" w14:textId="77777777" w:rsidR="003A7008" w:rsidRPr="003A7008" w:rsidRDefault="003A7008" w:rsidP="003A7008">
            <w:pPr>
              <w:ind w:left="165"/>
            </w:pPr>
          </w:p>
          <w:p w14:paraId="42C9D18A" w14:textId="77777777" w:rsidR="003A7008" w:rsidRPr="003A7008" w:rsidRDefault="003A7008" w:rsidP="003A7008">
            <w:pPr>
              <w:ind w:left="165"/>
            </w:pPr>
          </w:p>
          <w:p w14:paraId="509F1572" w14:textId="77777777" w:rsidR="003A7008" w:rsidRPr="003A7008" w:rsidRDefault="003A7008" w:rsidP="003A7008">
            <w:pPr>
              <w:ind w:left="165"/>
            </w:pPr>
          </w:p>
          <w:p w14:paraId="5199769F" w14:textId="77777777" w:rsidR="003A7008" w:rsidRPr="003A7008" w:rsidRDefault="003A7008" w:rsidP="003A7008">
            <w:pPr>
              <w:ind w:left="165"/>
            </w:pPr>
          </w:p>
          <w:p w14:paraId="4F8CE975" w14:textId="77777777" w:rsidR="003A7008" w:rsidRPr="003A7008" w:rsidRDefault="003A7008" w:rsidP="003A7008">
            <w:pPr>
              <w:ind w:left="165"/>
            </w:pPr>
          </w:p>
          <w:p w14:paraId="4DC1BC58" w14:textId="77777777" w:rsidR="003A7008" w:rsidRPr="003A7008" w:rsidRDefault="003A7008" w:rsidP="003A7008">
            <w:pPr>
              <w:ind w:left="165"/>
            </w:pPr>
          </w:p>
          <w:p w14:paraId="2C7A99DE" w14:textId="77777777" w:rsidR="003A7008" w:rsidRPr="003A7008" w:rsidRDefault="003A7008" w:rsidP="003A7008">
            <w:pPr>
              <w:ind w:left="165"/>
            </w:pPr>
          </w:p>
          <w:p w14:paraId="69ED4FAF" w14:textId="77777777" w:rsidR="003A7008" w:rsidRPr="003A7008" w:rsidRDefault="003A7008" w:rsidP="003A7008">
            <w:pPr>
              <w:ind w:left="165"/>
            </w:pPr>
          </w:p>
          <w:p w14:paraId="16B50BF0" w14:textId="77777777" w:rsidR="003A7008" w:rsidRPr="003A7008" w:rsidRDefault="003A7008" w:rsidP="003A7008">
            <w:pPr>
              <w:ind w:left="165"/>
            </w:pPr>
          </w:p>
          <w:p w14:paraId="6A45CE8B" w14:textId="77777777" w:rsidR="003A7008" w:rsidRPr="003A7008" w:rsidRDefault="003A7008" w:rsidP="003A7008">
            <w:pPr>
              <w:ind w:left="165"/>
            </w:pPr>
          </w:p>
          <w:p w14:paraId="26E8710C" w14:textId="77777777" w:rsidR="003A7008" w:rsidRPr="003A7008" w:rsidRDefault="003A7008" w:rsidP="003A7008">
            <w:pPr>
              <w:ind w:left="165"/>
            </w:pPr>
          </w:p>
          <w:p w14:paraId="109158E1" w14:textId="77777777" w:rsidR="003A7008" w:rsidRPr="003A7008" w:rsidRDefault="003A7008" w:rsidP="003A7008">
            <w:pPr>
              <w:ind w:left="165"/>
            </w:pPr>
          </w:p>
          <w:p w14:paraId="56C78834" w14:textId="77777777" w:rsidR="003A7008" w:rsidRPr="003A7008" w:rsidRDefault="003A7008" w:rsidP="003A7008">
            <w:pPr>
              <w:ind w:left="165"/>
            </w:pPr>
          </w:p>
          <w:p w14:paraId="6DAA613D" w14:textId="77777777" w:rsidR="003A7008" w:rsidRPr="003A7008" w:rsidRDefault="003A7008" w:rsidP="003A7008">
            <w:pPr>
              <w:ind w:left="165"/>
            </w:pPr>
          </w:p>
          <w:p w14:paraId="7D5A101E" w14:textId="77777777" w:rsidR="003A7008" w:rsidRPr="003A7008" w:rsidRDefault="003A7008" w:rsidP="003A7008">
            <w:pPr>
              <w:ind w:left="165"/>
            </w:pPr>
          </w:p>
          <w:p w14:paraId="618798E1" w14:textId="77777777" w:rsidR="003A7008" w:rsidRPr="003A7008" w:rsidRDefault="003A7008" w:rsidP="003A7008">
            <w:pPr>
              <w:ind w:left="165"/>
            </w:pPr>
          </w:p>
          <w:p w14:paraId="7E139AFA" w14:textId="77777777" w:rsidR="003A7008" w:rsidRPr="003A7008" w:rsidRDefault="003A7008" w:rsidP="003A7008">
            <w:pPr>
              <w:ind w:left="165"/>
            </w:pPr>
          </w:p>
          <w:p w14:paraId="249B2676" w14:textId="77777777" w:rsidR="003A7008" w:rsidRPr="003A7008" w:rsidRDefault="003A7008" w:rsidP="003A7008">
            <w:pPr>
              <w:widowControl w:val="0"/>
              <w:ind w:left="165"/>
              <w:rPr>
                <w:sz w:val="6"/>
                <w:szCs w:val="6"/>
              </w:rPr>
            </w:pPr>
          </w:p>
          <w:p w14:paraId="787AB224" w14:textId="77777777" w:rsidR="00C13029" w:rsidRDefault="00C13029" w:rsidP="003A7008">
            <w:pPr>
              <w:widowControl w:val="0"/>
              <w:ind w:left="165"/>
              <w:rPr>
                <w:rFonts w:ascii="Arial" w:hAnsi="Arial" w:cs="Arial"/>
                <w:sz w:val="19"/>
                <w:szCs w:val="19"/>
                <w14:ligatures w14:val="none"/>
              </w:rPr>
            </w:pPr>
          </w:p>
          <w:p w14:paraId="76196626" w14:textId="5C2E4FB5" w:rsidR="003A7008" w:rsidRPr="003A7008" w:rsidRDefault="001A1E39" w:rsidP="001A1E39">
            <w:pPr>
              <w:widowControl w:val="0"/>
              <w:ind w:left="255"/>
              <w:jc w:val="both"/>
              <w:rPr>
                <w:rFonts w:ascii="Arial" w:hAnsi="Arial" w:cs="Arial"/>
                <w:sz w:val="19"/>
                <w:szCs w:val="19"/>
                <w14:ligatures w14:val="none"/>
              </w:rPr>
            </w:pPr>
            <w:r>
              <w:rPr>
                <w:rFonts w:ascii="Arial" w:hAnsi="Arial" w:cs="Arial"/>
                <w:sz w:val="19"/>
                <w:szCs w:val="19"/>
                <w14:ligatures w14:val="none"/>
              </w:rPr>
              <w:t xml:space="preserve">One would think </w:t>
            </w:r>
            <w:r w:rsidR="003A7008" w:rsidRPr="003A7008">
              <w:rPr>
                <w:rFonts w:ascii="Arial" w:hAnsi="Arial" w:cs="Arial"/>
                <w:sz w:val="19"/>
                <w:szCs w:val="19"/>
                <w14:ligatures w14:val="none"/>
              </w:rPr>
              <w:t>that the nature of the work and purpose of the church is spiritual! Yet</w:t>
            </w:r>
            <w:r w:rsidR="00C13029">
              <w:rPr>
                <w:rFonts w:ascii="Arial" w:hAnsi="Arial" w:cs="Arial"/>
                <w:sz w:val="19"/>
                <w:szCs w:val="19"/>
                <w14:ligatures w14:val="none"/>
              </w:rPr>
              <w:t>,</w:t>
            </w:r>
            <w:r w:rsidR="003A7008" w:rsidRPr="003A7008">
              <w:rPr>
                <w:rFonts w:ascii="Arial" w:hAnsi="Arial" w:cs="Arial"/>
                <w:sz w:val="19"/>
                <w:szCs w:val="19"/>
                <w14:ligatures w14:val="none"/>
              </w:rPr>
              <w:t xml:space="preserve"> many churches are involved in and offer every kind of social and materially centered program and activity one could imagine. The reasoning of many for offering such things in the name of the Lord is, "We must offer these things if we are going to reach the people in our fast pace society-- especially our young people." But such reasoning simply shows a lack of faith in the power of the word of God and the affect it can have on people of all ages</w:t>
            </w:r>
            <w:r w:rsidR="00DA0A4D">
              <w:rPr>
                <w:rFonts w:ascii="Arial" w:hAnsi="Arial" w:cs="Arial"/>
                <w:sz w:val="19"/>
                <w:szCs w:val="19"/>
                <w14:ligatures w14:val="none"/>
              </w:rPr>
              <w:t>,</w:t>
            </w:r>
            <w:r w:rsidR="003A7008" w:rsidRPr="003A7008">
              <w:rPr>
                <w:rFonts w:ascii="Arial" w:hAnsi="Arial" w:cs="Arial"/>
                <w:sz w:val="19"/>
                <w:szCs w:val="19"/>
                <w14:ligatures w14:val="none"/>
              </w:rPr>
              <w:t xml:space="preserve"> if proclaimed in its purity. "For I am not ashamed of the gospel of Christ: for it is the power of God unto salvation to everyone that believeth..." (Rom. 1:16). </w:t>
            </w:r>
          </w:p>
          <w:p w14:paraId="4770C2C7" w14:textId="77777777" w:rsidR="003A7008" w:rsidRPr="003A7008" w:rsidRDefault="003A7008" w:rsidP="001A1E39">
            <w:pPr>
              <w:widowControl w:val="0"/>
              <w:ind w:left="255"/>
              <w:jc w:val="both"/>
              <w:rPr>
                <w:rFonts w:ascii="Arial" w:hAnsi="Arial" w:cs="Arial"/>
                <w:sz w:val="19"/>
                <w:szCs w:val="19"/>
                <w14:ligatures w14:val="none"/>
              </w:rPr>
            </w:pPr>
            <w:r w:rsidRPr="003A7008">
              <w:rPr>
                <w:rFonts w:ascii="Arial" w:hAnsi="Arial" w:cs="Arial"/>
                <w:sz w:val="19"/>
                <w:szCs w:val="19"/>
                <w14:ligatures w14:val="none"/>
              </w:rPr>
              <w:t> </w:t>
            </w:r>
          </w:p>
          <w:p w14:paraId="4BED399D" w14:textId="77777777" w:rsidR="003A7008" w:rsidRPr="003A7008" w:rsidRDefault="003A7008" w:rsidP="001A1E39">
            <w:pPr>
              <w:widowControl w:val="0"/>
              <w:ind w:left="255"/>
              <w:jc w:val="both"/>
              <w:rPr>
                <w:rFonts w:ascii="Arial" w:hAnsi="Arial" w:cs="Arial"/>
                <w:sz w:val="19"/>
                <w:szCs w:val="19"/>
                <w14:ligatures w14:val="none"/>
              </w:rPr>
            </w:pPr>
            <w:r w:rsidRPr="003A7008">
              <w:rPr>
                <w:rFonts w:ascii="Arial" w:hAnsi="Arial" w:cs="Arial"/>
                <w:sz w:val="19"/>
                <w:szCs w:val="19"/>
                <w14:ligatures w14:val="none"/>
              </w:rPr>
              <w:t xml:space="preserve">     Banquets, bazaars, rallies, lock-ins, ball games, are enjoyable and have a place in life, but their place is not in the purpose and work of the Lord's church; for its nature is spiritual and not social. In Rom. 14:17, though the context is speaking of the principles of conscience, it is plain to see from the apostle's statement what the nature of the church is. "For the kingdom of God is not eating and drinking; but righteousness, and peace, and joy in the Holy Spirit." The kingdom of Christ is made up of blood bought people (Acts 20:28; Rev. 5:9-10; Col. 1:13-14), and Christ blood was shed for a higher and holier cause than to establish a social club, civic </w:t>
            </w:r>
            <w:proofErr w:type="gramStart"/>
            <w:r w:rsidRPr="003A7008">
              <w:rPr>
                <w:rFonts w:ascii="Arial" w:hAnsi="Arial" w:cs="Arial"/>
                <w:sz w:val="19"/>
                <w:szCs w:val="19"/>
                <w14:ligatures w14:val="none"/>
              </w:rPr>
              <w:t>organization</w:t>
            </w:r>
            <w:proofErr w:type="gramEnd"/>
            <w:r w:rsidRPr="003A7008">
              <w:rPr>
                <w:rFonts w:ascii="Arial" w:hAnsi="Arial" w:cs="Arial"/>
                <w:sz w:val="19"/>
                <w:szCs w:val="19"/>
                <w14:ligatures w14:val="none"/>
              </w:rPr>
              <w:t xml:space="preserve"> or recreational facility. </w:t>
            </w:r>
            <w:r w:rsidRPr="003A7008">
              <w:rPr>
                <w:rFonts w:ascii="Arial" w:hAnsi="Arial" w:cs="Arial"/>
                <w:sz w:val="19"/>
                <w:szCs w:val="19"/>
                <w14:ligatures w14:val="none"/>
              </w:rPr>
              <w:tab/>
            </w:r>
            <w:r w:rsidRPr="003A7008">
              <w:rPr>
                <w:rFonts w:ascii="Arial" w:hAnsi="Arial" w:cs="Arial"/>
                <w:sz w:val="19"/>
                <w:szCs w:val="19"/>
                <w14:ligatures w14:val="none"/>
              </w:rPr>
              <w:tab/>
              <w:t xml:space="preserve">            </w:t>
            </w:r>
          </w:p>
          <w:p w14:paraId="1ABC6F93" w14:textId="77777777" w:rsidR="003A7008" w:rsidRDefault="003A7008" w:rsidP="001A1E39">
            <w:pPr>
              <w:widowControl w:val="0"/>
              <w:ind w:left="255"/>
              <w:jc w:val="both"/>
              <w:rPr>
                <w:rFonts w:ascii="Arial" w:hAnsi="Arial" w:cs="Arial"/>
                <w:sz w:val="19"/>
                <w:szCs w:val="19"/>
                <w14:ligatures w14:val="none"/>
              </w:rPr>
            </w:pPr>
            <w:r w:rsidRPr="003A7008">
              <w:rPr>
                <w:rFonts w:ascii="Arial" w:hAnsi="Arial" w:cs="Arial"/>
                <w:sz w:val="19"/>
                <w:szCs w:val="19"/>
                <w14:ligatures w14:val="none"/>
              </w:rPr>
              <w:tab/>
            </w:r>
            <w:r w:rsidRPr="003A7008">
              <w:rPr>
                <w:rFonts w:ascii="Arial" w:hAnsi="Arial" w:cs="Arial"/>
                <w:sz w:val="19"/>
                <w:szCs w:val="19"/>
                <w14:ligatures w14:val="none"/>
              </w:rPr>
              <w:tab/>
            </w:r>
            <w:r w:rsidRPr="003A7008">
              <w:rPr>
                <w:rFonts w:ascii="Arial" w:hAnsi="Arial" w:cs="Arial"/>
                <w:sz w:val="19"/>
                <w:szCs w:val="19"/>
                <w14:ligatures w14:val="none"/>
              </w:rPr>
              <w:tab/>
            </w:r>
            <w:r w:rsidRPr="003A7008">
              <w:rPr>
                <w:rFonts w:ascii="Arial" w:hAnsi="Arial" w:cs="Arial"/>
                <w:sz w:val="19"/>
                <w:szCs w:val="19"/>
                <w14:ligatures w14:val="none"/>
              </w:rPr>
              <w:tab/>
            </w:r>
            <w:r w:rsidRPr="003A7008">
              <w:rPr>
                <w:rFonts w:ascii="Arial" w:hAnsi="Arial" w:cs="Arial"/>
                <w:sz w:val="19"/>
                <w:szCs w:val="19"/>
                <w14:ligatures w14:val="none"/>
              </w:rPr>
              <w:tab/>
            </w:r>
          </w:p>
          <w:p w14:paraId="1F0317F9" w14:textId="1610FAD4" w:rsidR="003A7008" w:rsidRPr="003A7008" w:rsidRDefault="003A7008" w:rsidP="00C13029">
            <w:pPr>
              <w:widowControl w:val="0"/>
              <w:ind w:left="165"/>
            </w:pPr>
            <w:r>
              <w:rPr>
                <w:rFonts w:ascii="Arial" w:hAnsi="Arial" w:cs="Arial"/>
                <w:sz w:val="19"/>
                <w:szCs w:val="19"/>
                <w14:ligatures w14:val="none"/>
              </w:rPr>
              <w:t xml:space="preserve">                                                                      </w:t>
            </w:r>
            <w:r w:rsidRPr="003A7008">
              <w:rPr>
                <w:rFonts w:ascii="Arial" w:hAnsi="Arial" w:cs="Arial"/>
                <w:sz w:val="19"/>
                <w:szCs w:val="19"/>
                <w14:ligatures w14:val="none"/>
              </w:rPr>
              <w:t>Paul Smithson</w:t>
            </w:r>
          </w:p>
        </w:tc>
      </w:tr>
      <w:tr w:rsidR="00635CF4" w:rsidRPr="00EC4396" w14:paraId="401DEB8A" w14:textId="77777777" w:rsidTr="00AB32F3">
        <w:tc>
          <w:tcPr>
            <w:tcW w:w="5395" w:type="dxa"/>
          </w:tcPr>
          <w:p w14:paraId="38600D02" w14:textId="1AE157EA" w:rsidR="00635CF4" w:rsidRPr="00EC4396" w:rsidRDefault="00635CF4" w:rsidP="00635CF4">
            <w:pPr>
              <w:widowControl w:val="0"/>
              <w:ind w:right="162"/>
              <w:rPr>
                <w:rFonts w:asciiTheme="minorHAnsi" w:hAnsiTheme="minorHAnsi" w:cstheme="minorHAnsi"/>
              </w:rPr>
            </w:pPr>
            <w:bookmarkStart w:id="0" w:name="_Hlk60158061"/>
          </w:p>
        </w:tc>
        <w:tc>
          <w:tcPr>
            <w:tcW w:w="5395" w:type="dxa"/>
          </w:tcPr>
          <w:p w14:paraId="57DFCF3B" w14:textId="2B7E36EC" w:rsidR="00635CF4" w:rsidRPr="00EC4396" w:rsidRDefault="00635CF4" w:rsidP="00EC4396">
            <w:pPr>
              <w:widowControl w:val="0"/>
              <w:rPr>
                <w:sz w:val="19"/>
                <w:szCs w:val="19"/>
                <w14:ligatures w14:val="none"/>
              </w:rPr>
            </w:pPr>
          </w:p>
        </w:tc>
      </w:tr>
      <w:bookmarkEnd w:id="0"/>
    </w:tbl>
    <w:p w14:paraId="0A6BE77D" w14:textId="77777777" w:rsidR="00407C58" w:rsidRDefault="00407C58" w:rsidP="00635CF4"/>
    <w:sectPr w:rsidR="00407C58" w:rsidSect="00B338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80"/>
    <w:rsid w:val="000C117A"/>
    <w:rsid w:val="0013370C"/>
    <w:rsid w:val="001A1E39"/>
    <w:rsid w:val="002226F1"/>
    <w:rsid w:val="002862CB"/>
    <w:rsid w:val="002D1FF8"/>
    <w:rsid w:val="003A7008"/>
    <w:rsid w:val="00404DFB"/>
    <w:rsid w:val="00407C58"/>
    <w:rsid w:val="004C2DF5"/>
    <w:rsid w:val="00606F57"/>
    <w:rsid w:val="00635CF4"/>
    <w:rsid w:val="00686AA9"/>
    <w:rsid w:val="00762329"/>
    <w:rsid w:val="00AB32F3"/>
    <w:rsid w:val="00B33880"/>
    <w:rsid w:val="00B86734"/>
    <w:rsid w:val="00C13029"/>
    <w:rsid w:val="00DA0A4D"/>
    <w:rsid w:val="00DA1152"/>
    <w:rsid w:val="00EC4396"/>
    <w:rsid w:val="00ED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73AC"/>
  <w15:chartTrackingRefBased/>
  <w15:docId w15:val="{EDCD53C1-17F4-4E59-BC24-B5A5B815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88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AA9"/>
    <w:rPr>
      <w:rFonts w:ascii="Segoe UI" w:eastAsia="Times New Roman" w:hAnsi="Segoe UI" w:cs="Segoe UI"/>
      <w:color w:val="000000"/>
      <w:kern w:val="28"/>
      <w:sz w:val="18"/>
      <w:szCs w:val="18"/>
      <w14:ligatures w14:val="standard"/>
      <w14:cntxtAlts/>
    </w:rPr>
  </w:style>
  <w:style w:type="paragraph" w:customStyle="1" w:styleId="DefaultText">
    <w:name w:val="Default Text"/>
    <w:rsid w:val="001A1E39"/>
    <w:pPr>
      <w:spacing w:after="0" w:line="240" w:lineRule="auto"/>
    </w:pPr>
    <w:rPr>
      <w:rFonts w:ascii="Times New Roman" w:eastAsia="Times New Roman" w:hAnsi="Times New Roman" w:cs="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43584">
      <w:bodyDiv w:val="1"/>
      <w:marLeft w:val="0"/>
      <w:marRight w:val="0"/>
      <w:marTop w:val="0"/>
      <w:marBottom w:val="0"/>
      <w:divBdr>
        <w:top w:val="none" w:sz="0" w:space="0" w:color="auto"/>
        <w:left w:val="none" w:sz="0" w:space="0" w:color="auto"/>
        <w:bottom w:val="none" w:sz="0" w:space="0" w:color="auto"/>
        <w:right w:val="none" w:sz="0" w:space="0" w:color="auto"/>
      </w:divBdr>
    </w:div>
    <w:div w:id="329605949">
      <w:bodyDiv w:val="1"/>
      <w:marLeft w:val="0"/>
      <w:marRight w:val="0"/>
      <w:marTop w:val="0"/>
      <w:marBottom w:val="0"/>
      <w:divBdr>
        <w:top w:val="none" w:sz="0" w:space="0" w:color="auto"/>
        <w:left w:val="none" w:sz="0" w:space="0" w:color="auto"/>
        <w:bottom w:val="none" w:sz="0" w:space="0" w:color="auto"/>
        <w:right w:val="none" w:sz="0" w:space="0" w:color="auto"/>
      </w:divBdr>
    </w:div>
    <w:div w:id="421142245">
      <w:bodyDiv w:val="1"/>
      <w:marLeft w:val="0"/>
      <w:marRight w:val="0"/>
      <w:marTop w:val="0"/>
      <w:marBottom w:val="0"/>
      <w:divBdr>
        <w:top w:val="none" w:sz="0" w:space="0" w:color="auto"/>
        <w:left w:val="none" w:sz="0" w:space="0" w:color="auto"/>
        <w:bottom w:val="none" w:sz="0" w:space="0" w:color="auto"/>
        <w:right w:val="none" w:sz="0" w:space="0" w:color="auto"/>
      </w:divBdr>
    </w:div>
    <w:div w:id="565459569">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922107576">
      <w:bodyDiv w:val="1"/>
      <w:marLeft w:val="0"/>
      <w:marRight w:val="0"/>
      <w:marTop w:val="0"/>
      <w:marBottom w:val="0"/>
      <w:divBdr>
        <w:top w:val="none" w:sz="0" w:space="0" w:color="auto"/>
        <w:left w:val="none" w:sz="0" w:space="0" w:color="auto"/>
        <w:bottom w:val="none" w:sz="0" w:space="0" w:color="auto"/>
        <w:right w:val="none" w:sz="0" w:space="0" w:color="auto"/>
      </w:divBdr>
    </w:div>
    <w:div w:id="1134442199">
      <w:bodyDiv w:val="1"/>
      <w:marLeft w:val="0"/>
      <w:marRight w:val="0"/>
      <w:marTop w:val="0"/>
      <w:marBottom w:val="0"/>
      <w:divBdr>
        <w:top w:val="none" w:sz="0" w:space="0" w:color="auto"/>
        <w:left w:val="none" w:sz="0" w:space="0" w:color="auto"/>
        <w:bottom w:val="none" w:sz="0" w:space="0" w:color="auto"/>
        <w:right w:val="none" w:sz="0" w:space="0" w:color="auto"/>
      </w:divBdr>
    </w:div>
    <w:div w:id="1542326618">
      <w:bodyDiv w:val="1"/>
      <w:marLeft w:val="0"/>
      <w:marRight w:val="0"/>
      <w:marTop w:val="0"/>
      <w:marBottom w:val="0"/>
      <w:divBdr>
        <w:top w:val="none" w:sz="0" w:space="0" w:color="auto"/>
        <w:left w:val="none" w:sz="0" w:space="0" w:color="auto"/>
        <w:bottom w:val="none" w:sz="0" w:space="0" w:color="auto"/>
        <w:right w:val="none" w:sz="0" w:space="0" w:color="auto"/>
      </w:divBdr>
    </w:div>
    <w:div w:id="1559439953">
      <w:bodyDiv w:val="1"/>
      <w:marLeft w:val="0"/>
      <w:marRight w:val="0"/>
      <w:marTop w:val="0"/>
      <w:marBottom w:val="0"/>
      <w:divBdr>
        <w:top w:val="none" w:sz="0" w:space="0" w:color="auto"/>
        <w:left w:val="none" w:sz="0" w:space="0" w:color="auto"/>
        <w:bottom w:val="none" w:sz="0" w:space="0" w:color="auto"/>
        <w:right w:val="none" w:sz="0" w:space="0" w:color="auto"/>
      </w:divBdr>
    </w:div>
    <w:div w:id="1743286722">
      <w:bodyDiv w:val="1"/>
      <w:marLeft w:val="0"/>
      <w:marRight w:val="0"/>
      <w:marTop w:val="0"/>
      <w:marBottom w:val="0"/>
      <w:divBdr>
        <w:top w:val="none" w:sz="0" w:space="0" w:color="auto"/>
        <w:left w:val="none" w:sz="0" w:space="0" w:color="auto"/>
        <w:bottom w:val="none" w:sz="0" w:space="0" w:color="auto"/>
        <w:right w:val="none" w:sz="0" w:space="0" w:color="auto"/>
      </w:divBdr>
    </w:div>
    <w:div w:id="1890143597">
      <w:bodyDiv w:val="1"/>
      <w:marLeft w:val="0"/>
      <w:marRight w:val="0"/>
      <w:marTop w:val="0"/>
      <w:marBottom w:val="0"/>
      <w:divBdr>
        <w:top w:val="none" w:sz="0" w:space="0" w:color="auto"/>
        <w:left w:val="none" w:sz="0" w:space="0" w:color="auto"/>
        <w:bottom w:val="none" w:sz="0" w:space="0" w:color="auto"/>
        <w:right w:val="none" w:sz="0" w:space="0" w:color="auto"/>
      </w:divBdr>
    </w:div>
    <w:div w:id="2034725302">
      <w:bodyDiv w:val="1"/>
      <w:marLeft w:val="0"/>
      <w:marRight w:val="0"/>
      <w:marTop w:val="0"/>
      <w:marBottom w:val="0"/>
      <w:divBdr>
        <w:top w:val="none" w:sz="0" w:space="0" w:color="auto"/>
        <w:left w:val="none" w:sz="0" w:space="0" w:color="auto"/>
        <w:bottom w:val="none" w:sz="0" w:space="0" w:color="auto"/>
        <w:right w:val="none" w:sz="0" w:space="0" w:color="auto"/>
      </w:divBdr>
    </w:div>
    <w:div w:id="204743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Smithson</dc:creator>
  <cp:keywords/>
  <dc:description/>
  <cp:lastModifiedBy>Paul Smithson</cp:lastModifiedBy>
  <cp:revision>8</cp:revision>
  <cp:lastPrinted>2021-01-01T16:17:00Z</cp:lastPrinted>
  <dcterms:created xsi:type="dcterms:W3CDTF">2020-12-30T00:49:00Z</dcterms:created>
  <dcterms:modified xsi:type="dcterms:W3CDTF">2021-01-01T16:19:00Z</dcterms:modified>
</cp:coreProperties>
</file>